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0D" w:rsidRPr="00D401A4" w:rsidRDefault="00DC0D0D" w:rsidP="00DC0D0D">
      <w:pPr>
        <w:rPr>
          <w:rFonts w:ascii="Calibri" w:hAnsi="Calibri" w:cs="Calibri"/>
        </w:rPr>
      </w:pPr>
    </w:p>
    <w:p w:rsidR="00DC0D0D" w:rsidRPr="00D401A4" w:rsidRDefault="00DC0D0D" w:rsidP="00DC0D0D">
      <w:pPr>
        <w:tabs>
          <w:tab w:val="center" w:pos="4252"/>
          <w:tab w:val="right" w:pos="8504"/>
        </w:tabs>
        <w:rPr>
          <w:rFonts w:ascii="Calibri" w:eastAsia="Times New Roman" w:hAnsi="Calibri" w:cs="Calibri"/>
          <w:color w:val="00000A"/>
          <w:sz w:val="24"/>
          <w:szCs w:val="24"/>
          <w:lang w:eastAsia="es-ES"/>
        </w:rPr>
      </w:pPr>
    </w:p>
    <w:p w:rsidR="00DC0D0D" w:rsidRPr="00D401A4" w:rsidRDefault="00DC0D0D" w:rsidP="00DC0D0D">
      <w:pPr>
        <w:tabs>
          <w:tab w:val="center" w:pos="4252"/>
          <w:tab w:val="right" w:pos="8504"/>
        </w:tabs>
        <w:rPr>
          <w:rFonts w:ascii="Calibri" w:eastAsia="Times New Roman" w:hAnsi="Calibri" w:cs="Calibri"/>
          <w:color w:val="00000A"/>
          <w:sz w:val="24"/>
          <w:szCs w:val="24"/>
          <w:lang w:eastAsia="es-ES"/>
        </w:rPr>
      </w:pPr>
    </w:p>
    <w:p w:rsidR="00DC0D0D" w:rsidRPr="00D401A4" w:rsidRDefault="00DC0D0D" w:rsidP="00DC0D0D">
      <w:pPr>
        <w:tabs>
          <w:tab w:val="left" w:pos="709"/>
        </w:tabs>
        <w:jc w:val="center"/>
        <w:rPr>
          <w:rFonts w:ascii="Calibri" w:eastAsia="Times New Roman" w:hAnsi="Calibri" w:cs="Calibri"/>
          <w:bCs/>
          <w:u w:val="single"/>
          <w:lang w:eastAsia="es-ES"/>
        </w:rPr>
      </w:pPr>
      <w:r w:rsidRPr="00DC0D0D">
        <w:rPr>
          <w:rFonts w:ascii="Calibri" w:eastAsia="Times New Roman" w:hAnsi="Calibri" w:cs="Calibri"/>
          <w:bCs/>
          <w:u w:val="single"/>
          <w:lang w:eastAsia="es-ES"/>
        </w:rPr>
        <w:t xml:space="preserve">AYUDAS PARA PROYECTOS DE EFICIENCIA ENERGÉTICA DE </w:t>
      </w:r>
      <w:r w:rsidR="000A7DE6">
        <w:rPr>
          <w:rFonts w:ascii="Calibri" w:eastAsia="Times New Roman" w:hAnsi="Calibri" w:cs="Calibri"/>
          <w:bCs/>
          <w:u w:val="single"/>
          <w:lang w:eastAsia="es-ES"/>
        </w:rPr>
        <w:t>ALOJAMIENTOS TURÍSTICOS</w:t>
      </w:r>
      <w:r w:rsidRPr="00DC0D0D">
        <w:rPr>
          <w:rFonts w:ascii="Calibri" w:eastAsia="Times New Roman" w:hAnsi="Calibri" w:cs="Calibri"/>
          <w:bCs/>
          <w:u w:val="single"/>
          <w:lang w:eastAsia="es-ES"/>
        </w:rPr>
        <w:t xml:space="preserve"> (PRTR FINANCIADO POR NEXTGENERATION-EU – C14.I4, LÍNEA DE ACTUACIÓN 2)</w:t>
      </w:r>
    </w:p>
    <w:tbl>
      <w:tblPr>
        <w:tblpPr w:leftFromText="141" w:rightFromText="141" w:vertAnchor="page" w:horzAnchor="margin" w:tblpXSpec="center" w:tblpY="2906"/>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498"/>
        <w:gridCol w:w="1652"/>
      </w:tblGrid>
      <w:tr w:rsidR="00DC0D0D" w:rsidRPr="00D401A4" w:rsidTr="00DC0D0D">
        <w:trPr>
          <w:trHeight w:val="881"/>
        </w:trPr>
        <w:tc>
          <w:tcPr>
            <w:tcW w:w="7498" w:type="dxa"/>
            <w:shd w:val="clear" w:color="auto" w:fill="auto"/>
            <w:noWrap/>
            <w:tcMar>
              <w:top w:w="0" w:type="dxa"/>
            </w:tcMar>
            <w:vAlign w:val="center"/>
          </w:tcPr>
          <w:p w:rsidR="00DC0D0D" w:rsidRPr="00D401A4" w:rsidRDefault="00DC0D0D" w:rsidP="00DC0D0D">
            <w:pPr>
              <w:tabs>
                <w:tab w:val="left" w:pos="709"/>
              </w:tabs>
              <w:jc w:val="center"/>
              <w:rPr>
                <w:rFonts w:ascii="Calibri" w:eastAsia="Times New Roman" w:hAnsi="Calibri" w:cs="Calibri"/>
                <w:b/>
                <w:bCs/>
                <w:sz w:val="24"/>
                <w:szCs w:val="24"/>
                <w:u w:val="single"/>
                <w:lang w:eastAsia="es-ES"/>
              </w:rPr>
            </w:pPr>
            <w:r w:rsidRPr="00D401A4">
              <w:rPr>
                <w:rFonts w:ascii="Calibri" w:eastAsia="Times New Roman" w:hAnsi="Calibri" w:cs="Calibri"/>
                <w:b/>
                <w:bCs/>
                <w:sz w:val="24"/>
                <w:szCs w:val="24"/>
                <w:u w:val="single"/>
                <w:lang w:eastAsia="es-ES"/>
              </w:rPr>
              <w:t>DECLARACIÓN RESPONSABLE DE PERSONAS JURÍDICAS</w:t>
            </w:r>
          </w:p>
          <w:p w:rsidR="00DC0D0D" w:rsidRPr="00D401A4" w:rsidRDefault="00DC0D0D" w:rsidP="00DC0D0D">
            <w:pPr>
              <w:tabs>
                <w:tab w:val="left" w:pos="709"/>
              </w:tabs>
              <w:jc w:val="center"/>
              <w:rPr>
                <w:rFonts w:ascii="Calibri" w:eastAsia="Times New Roman" w:hAnsi="Calibri" w:cs="Calibri"/>
                <w:bCs/>
                <w:i/>
                <w:sz w:val="20"/>
                <w:szCs w:val="20"/>
                <w:u w:val="single"/>
                <w:lang w:eastAsia="es-ES"/>
              </w:rPr>
            </w:pPr>
            <w:r w:rsidRPr="00D401A4">
              <w:rPr>
                <w:rFonts w:ascii="Calibri" w:eastAsia="Times New Roman" w:hAnsi="Calibri" w:cs="Calibri"/>
                <w:bCs/>
                <w:i/>
                <w:sz w:val="20"/>
                <w:szCs w:val="20"/>
                <w:u w:val="single"/>
                <w:lang w:eastAsia="es-ES"/>
              </w:rPr>
              <w:t>(A ADJUNTAR A LA SOLICITUD)</w:t>
            </w:r>
          </w:p>
        </w:tc>
        <w:tc>
          <w:tcPr>
            <w:tcW w:w="1418" w:type="dxa"/>
            <w:shd w:val="clear" w:color="auto" w:fill="auto"/>
            <w:vAlign w:val="center"/>
          </w:tcPr>
          <w:p w:rsidR="00DC0D0D" w:rsidRPr="00D401A4" w:rsidRDefault="00DC0D0D" w:rsidP="00DC0D0D">
            <w:pPr>
              <w:jc w:val="center"/>
              <w:rPr>
                <w:rFonts w:ascii="Calibri" w:eastAsia="Times New Roman" w:hAnsi="Calibri" w:cs="Calibri"/>
                <w:bCs/>
                <w:color w:val="444444"/>
                <w:sz w:val="24"/>
                <w:szCs w:val="24"/>
                <w:u w:val="single"/>
                <w:lang w:eastAsia="es-ES"/>
              </w:rPr>
            </w:pPr>
            <w:r w:rsidRPr="00D401A4">
              <w:rPr>
                <w:rFonts w:ascii="Calibri" w:eastAsia="Times New Roman" w:hAnsi="Calibri" w:cs="Calibri"/>
                <w:bCs/>
                <w:color w:val="444444"/>
                <w:sz w:val="24"/>
                <w:szCs w:val="24"/>
                <w:u w:val="single"/>
                <w:lang w:eastAsia="es-ES"/>
              </w:rPr>
              <w:t xml:space="preserve">Procedimiento </w:t>
            </w:r>
            <w:r>
              <w:rPr>
                <w:rFonts w:ascii="Calibri" w:eastAsia="Times New Roman" w:hAnsi="Calibri" w:cs="Calibri"/>
                <w:b/>
                <w:bCs/>
                <w:color w:val="444444"/>
                <w:sz w:val="24"/>
                <w:szCs w:val="24"/>
                <w:u w:val="single"/>
                <w:lang w:eastAsia="es-ES"/>
              </w:rPr>
              <w:t>3970</w:t>
            </w:r>
          </w:p>
        </w:tc>
      </w:tr>
    </w:tbl>
    <w:p w:rsidR="00DC0D0D" w:rsidRPr="00D401A4" w:rsidRDefault="00DC0D0D" w:rsidP="00DC0D0D">
      <w:pPr>
        <w:tabs>
          <w:tab w:val="left" w:pos="426"/>
          <w:tab w:val="left" w:pos="7088"/>
        </w:tabs>
        <w:spacing w:line="360" w:lineRule="auto"/>
        <w:ind w:left="426" w:right="142"/>
        <w:jc w:val="both"/>
        <w:rPr>
          <w:rFonts w:ascii="Calibri" w:eastAsia="Times New Roman" w:hAnsi="Calibri" w:cs="Calibri"/>
          <w:color w:val="00000A"/>
          <w:u w:val="single"/>
          <w:lang w:eastAsia="es-ES"/>
        </w:rPr>
      </w:pPr>
    </w:p>
    <w:p w:rsidR="00DC0D0D" w:rsidRPr="00D401A4" w:rsidRDefault="00DC0D0D" w:rsidP="00DC0D0D">
      <w:pPr>
        <w:tabs>
          <w:tab w:val="left" w:pos="426"/>
          <w:tab w:val="left" w:pos="7088"/>
        </w:tabs>
        <w:spacing w:line="276" w:lineRule="auto"/>
        <w:ind w:left="426"/>
        <w:jc w:val="both"/>
        <w:rPr>
          <w:rFonts w:ascii="Calibri" w:hAnsi="Calibri" w:cs="Calibri"/>
        </w:rPr>
      </w:pPr>
      <w:proofErr w:type="gramStart"/>
      <w:r w:rsidRPr="00D401A4">
        <w:rPr>
          <w:rFonts w:ascii="Calibri" w:hAnsi="Calibri" w:cs="Calibri"/>
        </w:rPr>
        <w:t>D./</w:t>
      </w:r>
      <w:proofErr w:type="gramEnd"/>
      <w:r w:rsidRPr="00D401A4">
        <w:rPr>
          <w:rFonts w:ascii="Calibri" w:hAnsi="Calibri" w:cs="Calibri"/>
        </w:rPr>
        <w:t xml:space="preserve">Dª. ______________________________________________________________, con N.I.F. _______________, actuando en representación de la entidad/sociedad _______________________________, con N.I.F. ____________, y cuyas facultades de representación acredito mediante </w:t>
      </w:r>
      <w:r w:rsidRPr="00D401A4">
        <w:rPr>
          <w:rFonts w:ascii="Calibri" w:hAnsi="Calibri" w:cs="Calibri"/>
          <w:i/>
        </w:rPr>
        <w:t>(identificar documento de apoderamiento)</w:t>
      </w:r>
      <w:r w:rsidRPr="00D401A4">
        <w:rPr>
          <w:rFonts w:ascii="Calibri" w:hAnsi="Calibri" w:cs="Calibri"/>
        </w:rPr>
        <w:t xml:space="preserve"> _________________________________________________________________________.</w:t>
      </w:r>
    </w:p>
    <w:p w:rsidR="00DC0D0D" w:rsidRPr="00D401A4" w:rsidRDefault="00DC0D0D" w:rsidP="00DC0D0D">
      <w:pPr>
        <w:ind w:firstLine="360"/>
        <w:rPr>
          <w:rFonts w:ascii="Calibri" w:eastAsia="Times New Roman" w:hAnsi="Calibri" w:cs="Calibri"/>
          <w:color w:val="00000A"/>
          <w:lang w:eastAsia="es-ES"/>
        </w:rPr>
      </w:pPr>
    </w:p>
    <w:p w:rsidR="00DC0D0D" w:rsidRPr="00D401A4" w:rsidRDefault="00DC0D0D" w:rsidP="00DC0D0D">
      <w:pPr>
        <w:ind w:firstLine="360"/>
        <w:rPr>
          <w:rFonts w:ascii="Calibri" w:eastAsia="Times New Roman" w:hAnsi="Calibri" w:cs="Calibri"/>
          <w:b/>
          <w:lang w:eastAsia="es-ES"/>
        </w:rPr>
      </w:pPr>
      <w:r w:rsidRPr="00D401A4">
        <w:rPr>
          <w:rFonts w:ascii="Calibri" w:eastAsia="Times New Roman" w:hAnsi="Calibri" w:cs="Calibri"/>
          <w:b/>
          <w:color w:val="00000A"/>
          <w:lang w:eastAsia="es-ES"/>
        </w:rPr>
        <w:t>DECLARO</w:t>
      </w:r>
      <w:r w:rsidRPr="00D401A4">
        <w:rPr>
          <w:rFonts w:ascii="Calibri" w:eastAsia="Times New Roman" w:hAnsi="Calibri" w:cs="Calibri"/>
          <w:b/>
          <w:lang w:eastAsia="es-ES"/>
        </w:rPr>
        <w:t xml:space="preserve"> BAJO MI RESPONSABILIDAD:</w:t>
      </w:r>
    </w:p>
    <w:p w:rsidR="00DC0D0D" w:rsidRPr="00D401A4" w:rsidRDefault="00DC0D0D" w:rsidP="00DC0D0D">
      <w:pPr>
        <w:ind w:firstLine="360"/>
        <w:rPr>
          <w:rFonts w:ascii="Calibri" w:eastAsia="Times New Roman" w:hAnsi="Calibri" w:cs="Calibri"/>
          <w:lang w:eastAsia="es-ES"/>
        </w:rPr>
      </w:pPr>
    </w:p>
    <w:p w:rsidR="00DC0D0D" w:rsidRPr="00D401A4" w:rsidRDefault="00DC0D0D" w:rsidP="00DC0D0D">
      <w:pPr>
        <w:numPr>
          <w:ilvl w:val="0"/>
          <w:numId w:val="2"/>
        </w:numPr>
        <w:ind w:left="714" w:hanging="357"/>
        <w:rPr>
          <w:rFonts w:ascii="Calibri" w:hAnsi="Calibri" w:cs="Calibri"/>
        </w:rPr>
      </w:pPr>
      <w:r w:rsidRPr="00D401A4">
        <w:rPr>
          <w:rFonts w:ascii="Calibri" w:hAnsi="Calibri" w:cs="Calibri"/>
        </w:rPr>
        <w:t xml:space="preserve">Que la entidad a la cual represento está debidamente constituida mediante </w:t>
      </w:r>
      <w:r w:rsidRPr="00D401A4">
        <w:rPr>
          <w:rFonts w:ascii="Calibri" w:hAnsi="Calibri" w:cs="Calibri"/>
          <w:i/>
        </w:rPr>
        <w:t>(identificar documento de constitución)</w:t>
      </w:r>
      <w:r w:rsidRPr="00D401A4">
        <w:rPr>
          <w:rFonts w:ascii="Calibri" w:hAnsi="Calibri" w:cs="Calibri"/>
        </w:rPr>
        <w:t xml:space="preserve"> _________________________________________</w:t>
      </w:r>
    </w:p>
    <w:p w:rsidR="00DC0D0D" w:rsidRPr="00D401A4" w:rsidRDefault="00DC0D0D" w:rsidP="00DC0D0D">
      <w:pPr>
        <w:numPr>
          <w:ilvl w:val="0"/>
          <w:numId w:val="2"/>
        </w:numPr>
        <w:spacing w:before="120" w:after="120"/>
        <w:ind w:left="714" w:hanging="357"/>
        <w:jc w:val="both"/>
        <w:rPr>
          <w:rFonts w:ascii="Calibri" w:hAnsi="Calibri" w:cs="Calibri"/>
        </w:rPr>
      </w:pPr>
      <w:r w:rsidRPr="00D401A4">
        <w:rPr>
          <w:rFonts w:ascii="Calibri" w:hAnsi="Calibri" w:cs="Calibri"/>
        </w:rPr>
        <w:t>Que a la fecha de esta declaración responsable tengo vigentes los poderes y facultades de actuación en representación de la citada entidad, manifestando que los mismos no se encuentran revocados, modificados ni limitados.</w:t>
      </w:r>
    </w:p>
    <w:p w:rsidR="00941214" w:rsidRDefault="00DC0D0D" w:rsidP="00941214">
      <w:pPr>
        <w:numPr>
          <w:ilvl w:val="0"/>
          <w:numId w:val="2"/>
        </w:numPr>
        <w:spacing w:before="120"/>
        <w:contextualSpacing/>
        <w:jc w:val="both"/>
        <w:rPr>
          <w:rFonts w:ascii="Calibri" w:hAnsi="Calibri" w:cs="Calibri"/>
        </w:rPr>
      </w:pPr>
      <w:r w:rsidRPr="00D401A4">
        <w:rPr>
          <w:rFonts w:ascii="Calibri" w:hAnsi="Calibri" w:cs="Calibri"/>
        </w:rPr>
        <w:t>Que la entidad/sociedad posee residencia fiscal en España</w:t>
      </w:r>
      <w:r w:rsidR="00941214">
        <w:rPr>
          <w:rFonts w:ascii="Calibri" w:hAnsi="Calibri" w:cs="Calibri"/>
        </w:rPr>
        <w:t>.</w:t>
      </w:r>
    </w:p>
    <w:p w:rsidR="008C4F16" w:rsidRDefault="00DC0D0D" w:rsidP="008C4F16">
      <w:pPr>
        <w:ind w:firstLine="708"/>
        <w:jc w:val="both"/>
        <w:rPr>
          <w:rFonts w:ascii="Calibri" w:hAnsi="Calibri" w:cs="Calibri"/>
        </w:rPr>
      </w:pPr>
      <w:r>
        <w:rPr>
          <w:rFonts w:ascii="Calibri" w:hAnsi="Calibri" w:cs="Calibri"/>
        </w:rPr>
        <w:tab/>
      </w:r>
    </w:p>
    <w:p w:rsidR="00DC0D0D" w:rsidRPr="00D401A4" w:rsidRDefault="00DC0D0D" w:rsidP="008C4F16">
      <w:pPr>
        <w:ind w:firstLine="708"/>
        <w:jc w:val="both"/>
        <w:rPr>
          <w:rFonts w:ascii="Calibri" w:hAnsi="Calibri" w:cs="Calibri"/>
        </w:rPr>
      </w:pPr>
      <w:r w:rsidRPr="00D401A4">
        <w:rPr>
          <w:rFonts w:ascii="Calibri" w:hAnsi="Calibri" w:cs="Calibri"/>
        </w:rPr>
        <w:t>Que la entidad cumple todos los requisitos necesarios para obtener la condición de beneficiaria de la ayuda solicitada, conforme a lo dispuesto en la normativa reguladora, que dispone de la documentación que así lo acredita y que se compromete a mantener su cumplimiento durante el periodo establecido legalmente, así como a presentar dicha documentación si fuese requerida por el órgano instructor.</w:t>
      </w:r>
    </w:p>
    <w:p w:rsidR="00DC0D0D" w:rsidRPr="00D401A4" w:rsidRDefault="00DC0D0D" w:rsidP="00DC0D0D">
      <w:pPr>
        <w:numPr>
          <w:ilvl w:val="0"/>
          <w:numId w:val="2"/>
        </w:numPr>
        <w:spacing w:before="120" w:after="120"/>
        <w:ind w:left="714" w:hanging="357"/>
        <w:jc w:val="both"/>
        <w:rPr>
          <w:rFonts w:ascii="Calibri" w:hAnsi="Calibri" w:cs="Calibri"/>
        </w:rPr>
      </w:pPr>
      <w:r w:rsidRPr="00D401A4">
        <w:rPr>
          <w:rFonts w:ascii="Calibri" w:hAnsi="Calibri" w:cs="Calibri"/>
        </w:rPr>
        <w:t>Que no concurren en la entidad/sociedad ninguna de las circunstancias enumeradas en el artículo 13, de la Ley 38/2003, de 17 de noviembre, General de Subvenciones, que se recoge en la orden de convocatoria.</w:t>
      </w:r>
    </w:p>
    <w:p w:rsidR="00DC0D0D" w:rsidRPr="00D401A4" w:rsidRDefault="00DC0D0D" w:rsidP="00DC0D0D">
      <w:pPr>
        <w:numPr>
          <w:ilvl w:val="0"/>
          <w:numId w:val="2"/>
        </w:numPr>
        <w:spacing w:before="120" w:after="120"/>
        <w:ind w:left="714" w:hanging="357"/>
        <w:jc w:val="both"/>
        <w:rPr>
          <w:rFonts w:ascii="Calibri" w:hAnsi="Calibri" w:cs="Calibri"/>
        </w:rPr>
      </w:pPr>
      <w:r w:rsidRPr="00D401A4">
        <w:rPr>
          <w:rFonts w:ascii="Calibri" w:hAnsi="Calibri" w:cs="Calibri"/>
        </w:rPr>
        <w:t>Que se halla al corriente en el pago de obligaciones por reintegro de subvenciones, en los términos previstos en el artículo 25 del Real Decreto 887/2006, de 21 de julio.</w:t>
      </w:r>
    </w:p>
    <w:p w:rsidR="00EB7748" w:rsidRPr="00EB7748" w:rsidRDefault="00DC0D0D" w:rsidP="00EB7748">
      <w:pPr>
        <w:numPr>
          <w:ilvl w:val="0"/>
          <w:numId w:val="1"/>
        </w:numPr>
        <w:spacing w:before="100" w:beforeAutospacing="1" w:after="120"/>
        <w:ind w:left="714" w:hanging="357"/>
        <w:contextualSpacing/>
        <w:jc w:val="both"/>
        <w:rPr>
          <w:rFonts w:ascii="Calibri" w:eastAsia="Times New Roman" w:hAnsi="Calibri" w:cs="Calibri"/>
          <w:lang w:eastAsia="es-ES"/>
        </w:rPr>
      </w:pPr>
      <w:r w:rsidRPr="00D401A4">
        <w:rPr>
          <w:rFonts w:ascii="Calibri" w:hAnsi="Calibri" w:cs="Calibri"/>
        </w:rPr>
        <w:t>Que no está sujeta a una orden de recuperación por declaración de la Comisión de ayuda ilegal e incompatible, según el Reglamento (UE) 651/2014, de 17 de junio de 2014.</w:t>
      </w:r>
      <w:bookmarkStart w:id="0" w:name="_GoBack"/>
      <w:bookmarkEnd w:id="0"/>
    </w:p>
    <w:p w:rsidR="00DC0D0D" w:rsidRDefault="00DC0D0D" w:rsidP="00EB7748">
      <w:pPr>
        <w:spacing w:before="100" w:beforeAutospacing="1" w:after="120"/>
        <w:ind w:left="714"/>
        <w:contextualSpacing/>
        <w:jc w:val="both"/>
        <w:rPr>
          <w:rFonts w:ascii="Calibri" w:eastAsia="Times New Roman" w:hAnsi="Calibri" w:cs="Calibri"/>
          <w:lang w:eastAsia="es-ES"/>
        </w:rPr>
      </w:pPr>
      <w:r w:rsidRPr="005E0B33">
        <w:rPr>
          <w:rFonts w:ascii="Calibri" w:eastAsia="Times New Roman" w:hAnsi="Calibri" w:cs="Calibri"/>
          <w:lang w:eastAsia="es-ES"/>
        </w:rPr>
        <w:t xml:space="preserve"> </w:t>
      </w:r>
    </w:p>
    <w:p w:rsidR="000A1262" w:rsidRDefault="000A1262" w:rsidP="000A1262">
      <w:pPr>
        <w:numPr>
          <w:ilvl w:val="0"/>
          <w:numId w:val="2"/>
        </w:numPr>
        <w:spacing w:before="120" w:after="120"/>
        <w:jc w:val="both"/>
        <w:rPr>
          <w:rFonts w:ascii="Calibri" w:hAnsi="Calibri" w:cs="Calibri"/>
        </w:rPr>
      </w:pPr>
      <w:r w:rsidRPr="000A1262">
        <w:rPr>
          <w:rFonts w:ascii="Calibri" w:hAnsi="Calibri" w:cs="Calibri"/>
        </w:rPr>
        <w:t xml:space="preserve">Que la empresa a la que </w:t>
      </w:r>
      <w:r w:rsidR="00FF1970">
        <w:rPr>
          <w:rFonts w:ascii="Calibri" w:hAnsi="Calibri" w:cs="Calibri"/>
        </w:rPr>
        <w:t>represento</w:t>
      </w:r>
      <w:r w:rsidRPr="000A1262">
        <w:rPr>
          <w:rFonts w:ascii="Calibri" w:hAnsi="Calibri" w:cs="Calibri"/>
        </w:rPr>
        <w:t>, en su caso, no está en crisis, según lo establecido en los artículos 2.18 y 1.4.c) del Reglamento (UE) n</w:t>
      </w:r>
      <w:proofErr w:type="gramStart"/>
      <w:r w:rsidRPr="000A1262">
        <w:rPr>
          <w:rFonts w:ascii="Calibri" w:hAnsi="Calibri" w:cs="Calibri"/>
        </w:rPr>
        <w:t>.º</w:t>
      </w:r>
      <w:proofErr w:type="gramEnd"/>
      <w:r w:rsidRPr="000A1262">
        <w:rPr>
          <w:rFonts w:ascii="Calibri" w:hAnsi="Calibri" w:cs="Calibri"/>
        </w:rPr>
        <w:t xml:space="preserve"> 651/2014 de la Comisión, de 17 de junio de 2014.</w:t>
      </w:r>
    </w:p>
    <w:p w:rsidR="00DC0D0D" w:rsidRPr="00324AAF" w:rsidRDefault="00DC0D0D" w:rsidP="00236356">
      <w:pPr>
        <w:numPr>
          <w:ilvl w:val="0"/>
          <w:numId w:val="2"/>
        </w:numPr>
        <w:spacing w:before="120" w:after="120"/>
        <w:jc w:val="both"/>
        <w:rPr>
          <w:rFonts w:ascii="Calibri" w:hAnsi="Calibri" w:cs="Calibri"/>
          <w:b/>
          <w:u w:val="single"/>
        </w:rPr>
      </w:pPr>
      <w:r w:rsidRPr="00324AAF">
        <w:rPr>
          <w:rFonts w:ascii="Calibri" w:hAnsi="Calibri" w:cs="Calibri"/>
          <w:b/>
          <w:u w:val="single"/>
        </w:rPr>
        <w:lastRenderedPageBreak/>
        <w:t xml:space="preserve">Si </w:t>
      </w:r>
      <w:r w:rsidRPr="00324AAF">
        <w:rPr>
          <w:rFonts w:ascii="Calibri" w:hAnsi="Calibri" w:cs="Calibri"/>
          <w:b/>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1.05pt" o:ole="">
            <v:imagedata r:id="rId10" o:title=""/>
          </v:shape>
          <w:control r:id="rId11" w:name="CheckBox144" w:shapeid="_x0000_i1029"/>
        </w:object>
      </w:r>
      <w:r w:rsidRPr="00324AAF">
        <w:rPr>
          <w:rFonts w:ascii="Calibri" w:hAnsi="Calibri" w:cs="Calibri"/>
          <w:b/>
          <w:u w:val="single"/>
        </w:rPr>
        <w:t xml:space="preserve"> / No </w:t>
      </w:r>
      <w:r w:rsidRPr="00324AAF">
        <w:rPr>
          <w:rFonts w:ascii="Calibri" w:hAnsi="Calibri" w:cs="Calibri"/>
          <w:b/>
          <w:u w:val="single"/>
        </w:rPr>
        <w:object w:dxaOrig="225" w:dyaOrig="225">
          <v:shape id="_x0000_i1031" type="#_x0000_t75" style="width:15pt;height:11.05pt" o:ole="">
            <v:imagedata r:id="rId10" o:title=""/>
          </v:shape>
          <w:control r:id="rId12" w:name="CheckBox145" w:shapeid="_x0000_i1031"/>
        </w:object>
      </w:r>
      <w:r w:rsidRPr="00324AAF">
        <w:rPr>
          <w:rFonts w:ascii="Calibri" w:hAnsi="Calibri" w:cs="Calibri"/>
          <w:b/>
          <w:u w:val="single"/>
        </w:rPr>
        <w:t xml:space="preserve"> haber solicitado o recibido otras ayudas para la misma actuación o finalidad que cubran costes distintos</w:t>
      </w:r>
      <w:r w:rsidRPr="00324AAF">
        <w:rPr>
          <w:rFonts w:ascii="Calibri" w:eastAsia="Times New Roman" w:hAnsi="Calibri" w:cs="Calibri"/>
          <w:b/>
          <w:u w:val="single"/>
          <w:lang w:eastAsia="es-ES"/>
        </w:rPr>
        <w:t xml:space="preserve"> conforme al </w:t>
      </w:r>
      <w:r w:rsidR="00236356" w:rsidRPr="00324AAF">
        <w:rPr>
          <w:rFonts w:ascii="Calibri" w:eastAsia="Times New Roman" w:hAnsi="Calibri" w:cs="Calibri"/>
          <w:b/>
          <w:u w:val="single"/>
          <w:lang w:eastAsia="es-ES"/>
        </w:rPr>
        <w:t>Base</w:t>
      </w:r>
      <w:r w:rsidRPr="00324AAF">
        <w:rPr>
          <w:rFonts w:ascii="Calibri" w:eastAsia="Times New Roman" w:hAnsi="Calibri" w:cs="Calibri"/>
          <w:b/>
          <w:u w:val="single"/>
          <w:lang w:eastAsia="es-ES"/>
        </w:rPr>
        <w:t xml:space="preserve"> 19. Compatibilidad de las ayudas del </w:t>
      </w:r>
      <w:r w:rsidR="00236356" w:rsidRPr="00324AAF">
        <w:rPr>
          <w:rFonts w:ascii="Calibri" w:eastAsia="Times New Roman" w:hAnsi="Calibri" w:cs="Calibri"/>
          <w:b/>
          <w:u w:val="single"/>
          <w:lang w:eastAsia="es-ES"/>
        </w:rPr>
        <w:t>Acuerdo de la Conferencia Sectorial de Turismo de 29 marzo 2022, sobre reparto territorial de crédito correspondiente al presupuesto de 2022, Línea de Financiación para Proyectos de Eficiencia Energética de Empresas Turísticas</w:t>
      </w:r>
      <w:r w:rsidRPr="00324AAF">
        <w:rPr>
          <w:rFonts w:ascii="Calibri" w:eastAsia="Times New Roman" w:hAnsi="Calibri" w:cs="Calibri"/>
          <w:b/>
          <w:u w:val="single"/>
          <w:lang w:eastAsia="es-ES"/>
        </w:rPr>
        <w:t>, en cuyo caso se detallan en el anexo de esta declaración responsable.</w:t>
      </w:r>
    </w:p>
    <w:p w:rsidR="00DC0D0D" w:rsidRPr="00D401A4" w:rsidRDefault="00DC0D0D" w:rsidP="00DC0D0D">
      <w:pPr>
        <w:spacing w:after="120"/>
        <w:jc w:val="both"/>
        <w:rPr>
          <w:rFonts w:ascii="Calibri" w:hAnsi="Calibri" w:cs="Calibri"/>
        </w:rPr>
      </w:pPr>
    </w:p>
    <w:p w:rsidR="00DC0D0D" w:rsidRPr="00D401A4" w:rsidRDefault="00DC0D0D" w:rsidP="00DC0D0D">
      <w:pPr>
        <w:spacing w:after="120"/>
        <w:jc w:val="both"/>
        <w:rPr>
          <w:rFonts w:ascii="Calibri" w:hAnsi="Calibri" w:cs="Calibri"/>
          <w:color w:val="FF0000"/>
        </w:rPr>
      </w:pPr>
      <w:r w:rsidRPr="00D401A4">
        <w:rPr>
          <w:rFonts w:ascii="Calibri" w:hAnsi="Calibri" w:cs="Calibri"/>
        </w:rPr>
        <w:t xml:space="preserve">Lo que firmo a efectos de la participación en el procedimiento y con sometimiento íntegro de la entidad/sociedad a la convocatoria de </w:t>
      </w:r>
      <w:r w:rsidR="00CF3EC3" w:rsidRPr="00DC0D0D">
        <w:rPr>
          <w:rFonts w:ascii="Calibri" w:eastAsia="Times New Roman" w:hAnsi="Calibri" w:cs="Calibri"/>
          <w:bCs/>
          <w:u w:val="single"/>
          <w:lang w:eastAsia="es-ES"/>
        </w:rPr>
        <w:t xml:space="preserve">AYUDAS PARA PROYECTOS DE EFICIENCIA ENERGÉTICA DE </w:t>
      </w:r>
      <w:r w:rsidR="00A30D86">
        <w:rPr>
          <w:rFonts w:ascii="Calibri" w:eastAsia="Times New Roman" w:hAnsi="Calibri" w:cs="Calibri"/>
          <w:bCs/>
          <w:u w:val="single"/>
          <w:lang w:eastAsia="es-ES"/>
        </w:rPr>
        <w:t>ALOJAMIENTOS TURÍSTICOS</w:t>
      </w:r>
      <w:r w:rsidRPr="00D401A4">
        <w:rPr>
          <w:rFonts w:ascii="Calibri" w:hAnsi="Calibri" w:cs="Calibri"/>
        </w:rPr>
        <w:t>.</w:t>
      </w:r>
    </w:p>
    <w:p w:rsidR="00DC0D0D" w:rsidRPr="00D401A4" w:rsidRDefault="00DC0D0D" w:rsidP="00DC0D0D">
      <w:pPr>
        <w:tabs>
          <w:tab w:val="left" w:pos="1335"/>
        </w:tabs>
        <w:jc w:val="both"/>
        <w:rPr>
          <w:rFonts w:ascii="Calibri" w:eastAsia="Times New Roman" w:hAnsi="Calibri" w:cs="Calibri"/>
          <w:color w:val="00000A"/>
          <w:lang w:eastAsia="es-ES"/>
        </w:rPr>
      </w:pPr>
    </w:p>
    <w:p w:rsidR="00DC0D0D" w:rsidRDefault="00DC0D0D" w:rsidP="00941214">
      <w:pPr>
        <w:ind w:left="426"/>
        <w:rPr>
          <w:rFonts w:ascii="Calibri" w:hAnsi="Calibri" w:cs="Calibri"/>
          <w:i/>
          <w:sz w:val="20"/>
          <w:szCs w:val="20"/>
          <w:lang w:val="es-ES_tradnl"/>
        </w:rPr>
      </w:pPr>
      <w:r w:rsidRPr="00D401A4">
        <w:rPr>
          <w:rFonts w:ascii="Calibri" w:hAnsi="Calibri" w:cs="Calibri"/>
          <w:b/>
          <w:i/>
          <w:sz w:val="20"/>
          <w:szCs w:val="20"/>
          <w:lang w:val="es-ES_tradnl"/>
        </w:rPr>
        <w:t>NOTA:</w:t>
      </w:r>
      <w:r w:rsidRPr="00D401A4">
        <w:rPr>
          <w:rFonts w:ascii="Calibri" w:hAnsi="Calibri" w:cs="Calibri"/>
          <w:i/>
          <w:sz w:val="20"/>
          <w:szCs w:val="20"/>
          <w:lang w:val="es-ES_tradnl"/>
        </w:rPr>
        <w:t xml:space="preserve"> El presente documento deberá presentarse mediante </w:t>
      </w:r>
      <w:r w:rsidRPr="00D401A4">
        <w:rPr>
          <w:rFonts w:ascii="Calibri" w:hAnsi="Calibri" w:cs="Calibri"/>
          <w:b/>
          <w:i/>
          <w:sz w:val="20"/>
          <w:szCs w:val="20"/>
          <w:lang w:val="es-ES_tradnl"/>
        </w:rPr>
        <w:t>trámite telemático</w:t>
      </w:r>
      <w:r w:rsidRPr="00D401A4">
        <w:rPr>
          <w:rFonts w:ascii="Calibri" w:hAnsi="Calibri" w:cs="Calibri"/>
          <w:i/>
          <w:sz w:val="20"/>
          <w:szCs w:val="20"/>
          <w:lang w:val="es-ES_tradnl"/>
        </w:rPr>
        <w:t xml:space="preserve">, careciendo de validez sin </w:t>
      </w:r>
      <w:r w:rsidRPr="00D401A4">
        <w:rPr>
          <w:rFonts w:ascii="Calibri" w:hAnsi="Calibri" w:cs="Calibri"/>
          <w:b/>
          <w:i/>
          <w:sz w:val="20"/>
          <w:szCs w:val="20"/>
          <w:lang w:val="es-ES_tradnl"/>
        </w:rPr>
        <w:t>FIRMA ELECTRÓNICA RECONOCIDA INTEGRADA</w:t>
      </w:r>
      <w:r w:rsidRPr="00D401A4">
        <w:rPr>
          <w:rFonts w:ascii="Calibri" w:hAnsi="Calibri" w:cs="Calibri"/>
          <w:i/>
          <w:sz w:val="20"/>
          <w:szCs w:val="20"/>
          <w:lang w:val="es-ES_tradnl"/>
        </w:rPr>
        <w:t xml:space="preserve"> del declarante.</w:t>
      </w:r>
    </w:p>
    <w:p w:rsidR="00941214" w:rsidRDefault="00941214" w:rsidP="00941214">
      <w:pPr>
        <w:ind w:left="426"/>
        <w:rPr>
          <w:rFonts w:ascii="Calibri" w:hAnsi="Calibri" w:cs="Calibri"/>
          <w:b/>
        </w:rPr>
      </w:pPr>
    </w:p>
    <w:p w:rsidR="00941214" w:rsidRDefault="00941214" w:rsidP="00941214">
      <w:pPr>
        <w:ind w:left="426"/>
        <w:rPr>
          <w:rFonts w:ascii="Calibri" w:hAnsi="Calibri" w:cs="Calibri"/>
          <w:b/>
        </w:rPr>
      </w:pPr>
    </w:p>
    <w:p w:rsidR="00EB7748" w:rsidRDefault="00EB7748" w:rsidP="00941214">
      <w:pPr>
        <w:ind w:left="426"/>
        <w:rPr>
          <w:rFonts w:ascii="Calibri" w:hAnsi="Calibri" w:cs="Calibri"/>
          <w:b/>
        </w:rPr>
      </w:pPr>
    </w:p>
    <w:p w:rsidR="00941214" w:rsidRPr="00D401A4" w:rsidRDefault="00941214" w:rsidP="00941214">
      <w:pPr>
        <w:ind w:left="426"/>
        <w:rPr>
          <w:rFonts w:ascii="Calibri" w:hAnsi="Calibri" w:cs="Calibri"/>
          <w:b/>
        </w:rPr>
      </w:pPr>
    </w:p>
    <w:p w:rsidR="00DC0D0D" w:rsidRPr="00D401A4" w:rsidRDefault="00DC0D0D" w:rsidP="00941214">
      <w:pPr>
        <w:rPr>
          <w:rFonts w:ascii="Calibri" w:hAnsi="Calibri" w:cs="Calibri"/>
          <w:b/>
        </w:rPr>
      </w:pPr>
      <w:r w:rsidRPr="00D401A4">
        <w:rPr>
          <w:rFonts w:ascii="Calibri" w:hAnsi="Calibri" w:cs="Calibri"/>
          <w:b/>
        </w:rPr>
        <w:t xml:space="preserve">ANEXO </w:t>
      </w:r>
      <w:r w:rsidR="00941214">
        <w:rPr>
          <w:rFonts w:ascii="Calibri" w:hAnsi="Calibri" w:cs="Calibri"/>
          <w:b/>
        </w:rPr>
        <w:t>DE</w:t>
      </w:r>
      <w:r w:rsidRPr="00D401A4">
        <w:rPr>
          <w:rFonts w:ascii="Calibri" w:hAnsi="Calibri" w:cs="Calibri"/>
          <w:b/>
        </w:rPr>
        <w:t xml:space="preserve"> OTRAS AYUDAS PARA LA MISMA FINALIDAD</w:t>
      </w:r>
    </w:p>
    <w:p w:rsidR="00DC0D0D" w:rsidRPr="00D401A4" w:rsidRDefault="00DC0D0D" w:rsidP="00DC0D0D">
      <w:pPr>
        <w:jc w:val="center"/>
        <w:rPr>
          <w:rFonts w:ascii="Calibri" w:hAnsi="Calibri" w:cs="Calibri"/>
          <w:b/>
        </w:rPr>
      </w:pPr>
    </w:p>
    <w:p w:rsidR="006632AF" w:rsidRDefault="006632AF" w:rsidP="006632AF">
      <w:pPr>
        <w:autoSpaceDE w:val="0"/>
        <w:autoSpaceDN w:val="0"/>
        <w:adjustRightInd w:val="0"/>
        <w:jc w:val="both"/>
        <w:rPr>
          <w:sz w:val="20"/>
          <w:szCs w:val="20"/>
        </w:rPr>
      </w:pPr>
      <w:r w:rsidRPr="003553A6">
        <w:rPr>
          <w:sz w:val="20"/>
          <w:szCs w:val="20"/>
        </w:rPr>
        <w:t>Las ayudas otorgadas en el ámbito de este acuerdo podrán acumularse con cualquier otra ayuda pública, siempre que se refiera a costes financiables identificables diferentes, así como con cualquier otra ayuda pública, correspondiente –parcial o totalmente– a los mismos costes financiables, únicamente si tal acumulación no supera la intensidad de ayuda máxima o el importe de ayuda más elevado aplicables a dicha ayuda conforme a las posibilidades indicadas en la</w:t>
      </w:r>
      <w:r>
        <w:rPr>
          <w:sz w:val="20"/>
          <w:szCs w:val="20"/>
        </w:rPr>
        <w:t>s</w:t>
      </w:r>
      <w:r w:rsidRPr="003553A6">
        <w:rPr>
          <w:sz w:val="20"/>
          <w:szCs w:val="20"/>
        </w:rPr>
        <w:t xml:space="preserve"> base</w:t>
      </w:r>
      <w:r>
        <w:rPr>
          <w:sz w:val="20"/>
          <w:szCs w:val="20"/>
        </w:rPr>
        <w:t>s que regulan la convocatoria.</w:t>
      </w:r>
    </w:p>
    <w:p w:rsidR="006632AF" w:rsidRPr="003553A6" w:rsidRDefault="006632AF" w:rsidP="006632AF">
      <w:pPr>
        <w:autoSpaceDE w:val="0"/>
        <w:autoSpaceDN w:val="0"/>
        <w:adjustRightInd w:val="0"/>
        <w:jc w:val="both"/>
        <w:rPr>
          <w:sz w:val="20"/>
          <w:szCs w:val="20"/>
        </w:rPr>
      </w:pPr>
    </w:p>
    <w:p w:rsidR="006632AF" w:rsidRDefault="006632AF" w:rsidP="006632AF">
      <w:pPr>
        <w:autoSpaceDE w:val="0"/>
        <w:autoSpaceDN w:val="0"/>
        <w:adjustRightInd w:val="0"/>
        <w:jc w:val="both"/>
        <w:rPr>
          <w:rFonts w:ascii="Calibri" w:hAnsi="Calibri" w:cs="Calibri"/>
          <w:color w:val="000000"/>
          <w:sz w:val="20"/>
          <w:szCs w:val="20"/>
          <w:highlight w:val="yellow"/>
        </w:rPr>
      </w:pPr>
      <w:r w:rsidRPr="003553A6">
        <w:rPr>
          <w:sz w:val="20"/>
          <w:szCs w:val="20"/>
        </w:rPr>
        <w:t>En todo caso, de conformidad con el artículo 9 del Reglamento (UE) 2021/241, de 12 de febrero, las reformas y los proyectos de inversión que se financien con cargo al Mecanismo de Recuperación podrán recibir ayuda de otros programas e instrumentos de la Unión siempre que dicha ayuda no cubra el mismo coste.</w:t>
      </w:r>
    </w:p>
    <w:p w:rsidR="00DC0D0D" w:rsidRDefault="00DC0D0D" w:rsidP="00DC0D0D">
      <w:pPr>
        <w:pStyle w:val="Default"/>
        <w:rPr>
          <w:rStyle w:val="Textoennegrita"/>
          <w:rFonts w:ascii="Calibri" w:hAnsi="Calibri" w:cs="Calibri"/>
          <w:b w:val="0"/>
          <w:color w:val="auto"/>
          <w:sz w:val="20"/>
          <w:szCs w:val="20"/>
          <w:shd w:val="clear" w:color="auto" w:fill="FFFFFF"/>
        </w:rPr>
      </w:pPr>
    </w:p>
    <w:p w:rsidR="00DC0D0D" w:rsidRPr="00D401A4" w:rsidRDefault="00DC0D0D" w:rsidP="00DC0D0D">
      <w:pPr>
        <w:pStyle w:val="Default"/>
        <w:rPr>
          <w:rFonts w:ascii="Calibri" w:hAnsi="Calibri" w:cs="Calibri"/>
          <w:color w:val="auto"/>
          <w:sz w:val="20"/>
          <w:szCs w:val="20"/>
        </w:rPr>
      </w:pPr>
      <w:r w:rsidRPr="00D401A4">
        <w:rPr>
          <w:rStyle w:val="Textoennegrita"/>
          <w:rFonts w:ascii="Calibri" w:hAnsi="Calibri" w:cs="Calibri"/>
          <w:color w:val="auto"/>
          <w:sz w:val="20"/>
          <w:szCs w:val="20"/>
          <w:shd w:val="clear" w:color="auto" w:fill="FFFFFF"/>
        </w:rPr>
        <w:t>Otras ayudas que cubren los mismos costes</w:t>
      </w:r>
    </w:p>
    <w:p w:rsidR="00DC0D0D" w:rsidRPr="00D401A4" w:rsidRDefault="00DC0D0D" w:rsidP="00DC0D0D">
      <w:pPr>
        <w:jc w:val="both"/>
        <w:rPr>
          <w:rFonts w:ascii="Calibri" w:hAnsi="Calibri" w:cs="Calibri"/>
          <w:color w:val="000000"/>
          <w:sz w:val="20"/>
          <w:szCs w:val="20"/>
        </w:rPr>
      </w:pPr>
    </w:p>
    <w:tbl>
      <w:tblPr>
        <w:tblStyle w:val="Tablaconcuadrcula"/>
        <w:tblW w:w="0" w:type="auto"/>
        <w:tblLook w:val="04A0" w:firstRow="1" w:lastRow="0" w:firstColumn="1" w:lastColumn="0" w:noHBand="0" w:noVBand="1"/>
      </w:tblPr>
      <w:tblGrid>
        <w:gridCol w:w="1823"/>
        <w:gridCol w:w="1874"/>
        <w:gridCol w:w="2835"/>
        <w:gridCol w:w="1962"/>
      </w:tblGrid>
      <w:tr w:rsidR="00DC0D0D" w:rsidRPr="007E0641" w:rsidTr="00DC0D0D">
        <w:tc>
          <w:tcPr>
            <w:tcW w:w="2122" w:type="dxa"/>
          </w:tcPr>
          <w:p w:rsidR="00DC0D0D" w:rsidRPr="007E0641" w:rsidRDefault="00DC0D0D" w:rsidP="00DC0D0D">
            <w:pPr>
              <w:jc w:val="both"/>
              <w:rPr>
                <w:rFonts w:ascii="Calibri" w:hAnsi="Calibri" w:cs="Calibri"/>
                <w:b/>
                <w:sz w:val="20"/>
                <w:szCs w:val="20"/>
              </w:rPr>
            </w:pPr>
            <w:r w:rsidRPr="007E0641">
              <w:rPr>
                <w:rFonts w:ascii="Calibri" w:hAnsi="Calibri" w:cs="Calibri"/>
                <w:b/>
                <w:sz w:val="20"/>
                <w:szCs w:val="20"/>
              </w:rPr>
              <w:t>Entidad concedente</w:t>
            </w:r>
          </w:p>
        </w:tc>
        <w:tc>
          <w:tcPr>
            <w:tcW w:w="2268" w:type="dxa"/>
          </w:tcPr>
          <w:p w:rsidR="00DC0D0D" w:rsidRPr="007E0641" w:rsidRDefault="00DC0D0D" w:rsidP="00DC0D0D">
            <w:pPr>
              <w:jc w:val="both"/>
              <w:rPr>
                <w:rFonts w:ascii="Calibri" w:hAnsi="Calibri" w:cs="Calibri"/>
                <w:b/>
                <w:sz w:val="20"/>
                <w:szCs w:val="20"/>
              </w:rPr>
            </w:pPr>
            <w:r w:rsidRPr="007E0641">
              <w:rPr>
                <w:rFonts w:ascii="Calibri" w:hAnsi="Calibri" w:cs="Calibri"/>
                <w:b/>
                <w:sz w:val="20"/>
                <w:szCs w:val="20"/>
              </w:rPr>
              <w:t>Programa de ayudas</w:t>
            </w:r>
          </w:p>
        </w:tc>
        <w:tc>
          <w:tcPr>
            <w:tcW w:w="3605" w:type="dxa"/>
          </w:tcPr>
          <w:p w:rsidR="00DC0D0D" w:rsidRPr="007E0641" w:rsidRDefault="00DC0D0D" w:rsidP="00DC0D0D">
            <w:pPr>
              <w:jc w:val="both"/>
              <w:rPr>
                <w:rFonts w:ascii="Calibri" w:hAnsi="Calibri" w:cs="Calibri"/>
                <w:b/>
                <w:sz w:val="20"/>
                <w:szCs w:val="20"/>
              </w:rPr>
            </w:pPr>
            <w:r w:rsidRPr="007E0641">
              <w:rPr>
                <w:rFonts w:ascii="Calibri" w:hAnsi="Calibri" w:cs="Calibri"/>
                <w:b/>
                <w:sz w:val="20"/>
                <w:szCs w:val="20"/>
              </w:rPr>
              <w:t xml:space="preserve">Descripción del coste </w:t>
            </w:r>
          </w:p>
        </w:tc>
        <w:tc>
          <w:tcPr>
            <w:tcW w:w="2462" w:type="dxa"/>
          </w:tcPr>
          <w:p w:rsidR="00DC0D0D" w:rsidRPr="007E0641" w:rsidRDefault="00DC0D0D" w:rsidP="00DC0D0D">
            <w:pPr>
              <w:jc w:val="both"/>
              <w:rPr>
                <w:rFonts w:ascii="Calibri" w:hAnsi="Calibri" w:cs="Calibri"/>
                <w:b/>
                <w:sz w:val="20"/>
                <w:szCs w:val="20"/>
              </w:rPr>
            </w:pPr>
            <w:r w:rsidRPr="007E0641">
              <w:rPr>
                <w:rFonts w:ascii="Calibri" w:hAnsi="Calibri" w:cs="Calibri"/>
                <w:b/>
                <w:sz w:val="20"/>
                <w:szCs w:val="20"/>
              </w:rPr>
              <w:t>Importe de la ayuda</w:t>
            </w:r>
          </w:p>
        </w:tc>
      </w:tr>
      <w:tr w:rsidR="00DC0D0D" w:rsidRPr="007E0641" w:rsidTr="00DC0D0D">
        <w:tc>
          <w:tcPr>
            <w:tcW w:w="2122" w:type="dxa"/>
          </w:tcPr>
          <w:p w:rsidR="00DC0D0D" w:rsidRPr="007E0641" w:rsidRDefault="00DC0D0D" w:rsidP="00DC0D0D">
            <w:pPr>
              <w:jc w:val="both"/>
              <w:rPr>
                <w:rFonts w:ascii="Calibri" w:hAnsi="Calibri" w:cs="Calibri"/>
                <w:b/>
                <w:sz w:val="20"/>
                <w:szCs w:val="20"/>
              </w:rPr>
            </w:pPr>
          </w:p>
        </w:tc>
        <w:tc>
          <w:tcPr>
            <w:tcW w:w="2268" w:type="dxa"/>
          </w:tcPr>
          <w:p w:rsidR="00DC0D0D" w:rsidRPr="007E0641" w:rsidRDefault="00DC0D0D" w:rsidP="00DC0D0D">
            <w:pPr>
              <w:jc w:val="both"/>
              <w:rPr>
                <w:rFonts w:ascii="Calibri" w:hAnsi="Calibri" w:cs="Calibri"/>
                <w:b/>
                <w:sz w:val="20"/>
                <w:szCs w:val="20"/>
              </w:rPr>
            </w:pPr>
          </w:p>
        </w:tc>
        <w:tc>
          <w:tcPr>
            <w:tcW w:w="3605" w:type="dxa"/>
          </w:tcPr>
          <w:p w:rsidR="00DC0D0D" w:rsidRPr="007E0641" w:rsidRDefault="00DC0D0D" w:rsidP="00DC0D0D">
            <w:pPr>
              <w:jc w:val="both"/>
              <w:rPr>
                <w:rFonts w:ascii="Calibri" w:hAnsi="Calibri" w:cs="Calibri"/>
                <w:b/>
                <w:sz w:val="20"/>
                <w:szCs w:val="20"/>
              </w:rPr>
            </w:pPr>
          </w:p>
        </w:tc>
        <w:tc>
          <w:tcPr>
            <w:tcW w:w="2462" w:type="dxa"/>
          </w:tcPr>
          <w:p w:rsidR="00DC0D0D" w:rsidRPr="007E0641" w:rsidRDefault="00DC0D0D" w:rsidP="00DC0D0D">
            <w:pPr>
              <w:jc w:val="both"/>
              <w:rPr>
                <w:rFonts w:ascii="Calibri" w:hAnsi="Calibri" w:cs="Calibri"/>
                <w:b/>
                <w:sz w:val="20"/>
                <w:szCs w:val="20"/>
              </w:rPr>
            </w:pPr>
          </w:p>
        </w:tc>
      </w:tr>
      <w:tr w:rsidR="00DC0D0D" w:rsidRPr="007E0641" w:rsidTr="00DC0D0D">
        <w:tc>
          <w:tcPr>
            <w:tcW w:w="2122" w:type="dxa"/>
          </w:tcPr>
          <w:p w:rsidR="00DC0D0D" w:rsidRPr="007E0641" w:rsidRDefault="00DC0D0D" w:rsidP="00DC0D0D">
            <w:pPr>
              <w:jc w:val="both"/>
              <w:rPr>
                <w:rFonts w:ascii="Calibri" w:hAnsi="Calibri" w:cs="Calibri"/>
                <w:b/>
                <w:sz w:val="20"/>
                <w:szCs w:val="20"/>
              </w:rPr>
            </w:pPr>
          </w:p>
        </w:tc>
        <w:tc>
          <w:tcPr>
            <w:tcW w:w="2268" w:type="dxa"/>
          </w:tcPr>
          <w:p w:rsidR="00DC0D0D" w:rsidRPr="007E0641" w:rsidRDefault="00DC0D0D" w:rsidP="00DC0D0D">
            <w:pPr>
              <w:jc w:val="both"/>
              <w:rPr>
                <w:rFonts w:ascii="Calibri" w:hAnsi="Calibri" w:cs="Calibri"/>
                <w:b/>
                <w:sz w:val="20"/>
                <w:szCs w:val="20"/>
              </w:rPr>
            </w:pPr>
          </w:p>
        </w:tc>
        <w:tc>
          <w:tcPr>
            <w:tcW w:w="3605" w:type="dxa"/>
          </w:tcPr>
          <w:p w:rsidR="00DC0D0D" w:rsidRPr="007E0641" w:rsidRDefault="00DC0D0D" w:rsidP="00DC0D0D">
            <w:pPr>
              <w:jc w:val="both"/>
              <w:rPr>
                <w:rFonts w:ascii="Calibri" w:hAnsi="Calibri" w:cs="Calibri"/>
                <w:b/>
                <w:sz w:val="20"/>
                <w:szCs w:val="20"/>
              </w:rPr>
            </w:pPr>
          </w:p>
        </w:tc>
        <w:tc>
          <w:tcPr>
            <w:tcW w:w="2462" w:type="dxa"/>
          </w:tcPr>
          <w:p w:rsidR="00DC0D0D" w:rsidRPr="007E0641" w:rsidRDefault="00DC0D0D" w:rsidP="00DC0D0D">
            <w:pPr>
              <w:jc w:val="both"/>
              <w:rPr>
                <w:rFonts w:ascii="Calibri" w:hAnsi="Calibri" w:cs="Calibri"/>
                <w:b/>
                <w:sz w:val="20"/>
                <w:szCs w:val="20"/>
              </w:rPr>
            </w:pPr>
          </w:p>
        </w:tc>
      </w:tr>
      <w:tr w:rsidR="00DC0D0D" w:rsidRPr="007E0641" w:rsidTr="00DC0D0D">
        <w:tc>
          <w:tcPr>
            <w:tcW w:w="2122" w:type="dxa"/>
          </w:tcPr>
          <w:p w:rsidR="00DC0D0D" w:rsidRPr="007E0641" w:rsidRDefault="00DC0D0D" w:rsidP="00DC0D0D">
            <w:pPr>
              <w:jc w:val="both"/>
              <w:rPr>
                <w:rFonts w:ascii="Calibri" w:hAnsi="Calibri" w:cs="Calibri"/>
                <w:b/>
                <w:sz w:val="20"/>
                <w:szCs w:val="20"/>
              </w:rPr>
            </w:pPr>
          </w:p>
        </w:tc>
        <w:tc>
          <w:tcPr>
            <w:tcW w:w="2268" w:type="dxa"/>
          </w:tcPr>
          <w:p w:rsidR="00DC0D0D" w:rsidRPr="007E0641" w:rsidRDefault="00DC0D0D" w:rsidP="00DC0D0D">
            <w:pPr>
              <w:jc w:val="both"/>
              <w:rPr>
                <w:rFonts w:ascii="Calibri" w:hAnsi="Calibri" w:cs="Calibri"/>
                <w:b/>
                <w:sz w:val="20"/>
                <w:szCs w:val="20"/>
              </w:rPr>
            </w:pPr>
          </w:p>
        </w:tc>
        <w:tc>
          <w:tcPr>
            <w:tcW w:w="3605" w:type="dxa"/>
          </w:tcPr>
          <w:p w:rsidR="00DC0D0D" w:rsidRPr="007E0641" w:rsidRDefault="00DC0D0D" w:rsidP="00DC0D0D">
            <w:pPr>
              <w:jc w:val="both"/>
              <w:rPr>
                <w:rFonts w:ascii="Calibri" w:hAnsi="Calibri" w:cs="Calibri"/>
                <w:b/>
                <w:sz w:val="20"/>
                <w:szCs w:val="20"/>
              </w:rPr>
            </w:pPr>
          </w:p>
        </w:tc>
        <w:tc>
          <w:tcPr>
            <w:tcW w:w="2462" w:type="dxa"/>
          </w:tcPr>
          <w:p w:rsidR="00DC0D0D" w:rsidRPr="007E0641" w:rsidRDefault="00DC0D0D" w:rsidP="00DC0D0D">
            <w:pPr>
              <w:jc w:val="both"/>
              <w:rPr>
                <w:rFonts w:ascii="Calibri" w:hAnsi="Calibri" w:cs="Calibri"/>
                <w:b/>
                <w:sz w:val="20"/>
                <w:szCs w:val="20"/>
              </w:rPr>
            </w:pPr>
          </w:p>
        </w:tc>
      </w:tr>
      <w:tr w:rsidR="00DC0D0D" w:rsidRPr="007E0641" w:rsidTr="00DC0D0D">
        <w:tc>
          <w:tcPr>
            <w:tcW w:w="2122" w:type="dxa"/>
          </w:tcPr>
          <w:p w:rsidR="00DC0D0D" w:rsidRPr="007E0641" w:rsidRDefault="00DC0D0D" w:rsidP="00DC0D0D">
            <w:pPr>
              <w:jc w:val="both"/>
              <w:rPr>
                <w:rFonts w:ascii="Calibri" w:hAnsi="Calibri" w:cs="Calibri"/>
                <w:b/>
                <w:sz w:val="20"/>
                <w:szCs w:val="20"/>
              </w:rPr>
            </w:pPr>
          </w:p>
        </w:tc>
        <w:tc>
          <w:tcPr>
            <w:tcW w:w="2268" w:type="dxa"/>
          </w:tcPr>
          <w:p w:rsidR="00DC0D0D" w:rsidRPr="007E0641" w:rsidRDefault="00DC0D0D" w:rsidP="00DC0D0D">
            <w:pPr>
              <w:jc w:val="both"/>
              <w:rPr>
                <w:rFonts w:ascii="Calibri" w:hAnsi="Calibri" w:cs="Calibri"/>
                <w:b/>
                <w:sz w:val="20"/>
                <w:szCs w:val="20"/>
              </w:rPr>
            </w:pPr>
          </w:p>
        </w:tc>
        <w:tc>
          <w:tcPr>
            <w:tcW w:w="3605" w:type="dxa"/>
          </w:tcPr>
          <w:p w:rsidR="00DC0D0D" w:rsidRPr="007E0641" w:rsidRDefault="00DC0D0D" w:rsidP="00DC0D0D">
            <w:pPr>
              <w:jc w:val="both"/>
              <w:rPr>
                <w:rFonts w:ascii="Calibri" w:hAnsi="Calibri" w:cs="Calibri"/>
                <w:b/>
                <w:sz w:val="20"/>
                <w:szCs w:val="20"/>
              </w:rPr>
            </w:pPr>
          </w:p>
        </w:tc>
        <w:tc>
          <w:tcPr>
            <w:tcW w:w="2462" w:type="dxa"/>
          </w:tcPr>
          <w:p w:rsidR="00DC0D0D" w:rsidRPr="007E0641" w:rsidRDefault="00DC0D0D" w:rsidP="00DC0D0D">
            <w:pPr>
              <w:jc w:val="both"/>
              <w:rPr>
                <w:rFonts w:ascii="Calibri" w:hAnsi="Calibri" w:cs="Calibri"/>
                <w:b/>
                <w:sz w:val="20"/>
                <w:szCs w:val="20"/>
              </w:rPr>
            </w:pPr>
          </w:p>
        </w:tc>
      </w:tr>
      <w:tr w:rsidR="00DC0D0D" w:rsidRPr="007E0641" w:rsidTr="00DC0D0D">
        <w:tc>
          <w:tcPr>
            <w:tcW w:w="7995" w:type="dxa"/>
            <w:gridSpan w:val="3"/>
          </w:tcPr>
          <w:p w:rsidR="00DC0D0D" w:rsidRPr="007E0641" w:rsidRDefault="00DC0D0D" w:rsidP="00DC0D0D">
            <w:pPr>
              <w:rPr>
                <w:rFonts w:ascii="Calibri" w:hAnsi="Calibri" w:cs="Calibri"/>
                <w:b/>
                <w:sz w:val="20"/>
                <w:szCs w:val="20"/>
              </w:rPr>
            </w:pPr>
            <w:r>
              <w:rPr>
                <w:rFonts w:ascii="Calibri" w:hAnsi="Calibri" w:cs="Calibri"/>
                <w:b/>
                <w:sz w:val="20"/>
                <w:szCs w:val="20"/>
              </w:rPr>
              <w:t>Total otras ayudas actuación 1</w:t>
            </w:r>
          </w:p>
        </w:tc>
        <w:tc>
          <w:tcPr>
            <w:tcW w:w="2462" w:type="dxa"/>
          </w:tcPr>
          <w:p w:rsidR="00DC0D0D" w:rsidRPr="007E0641" w:rsidRDefault="00DC0D0D" w:rsidP="00DC0D0D">
            <w:pPr>
              <w:jc w:val="both"/>
              <w:rPr>
                <w:rFonts w:ascii="Calibri" w:hAnsi="Calibri" w:cs="Calibri"/>
                <w:b/>
                <w:sz w:val="20"/>
                <w:szCs w:val="20"/>
              </w:rPr>
            </w:pPr>
          </w:p>
        </w:tc>
      </w:tr>
    </w:tbl>
    <w:p w:rsidR="00DC0D0D" w:rsidRPr="00D401A4" w:rsidRDefault="00DC0D0D" w:rsidP="00DC0D0D">
      <w:pPr>
        <w:jc w:val="both"/>
        <w:rPr>
          <w:rFonts w:ascii="Calibri" w:hAnsi="Calibri" w:cs="Calibri"/>
          <w:b/>
        </w:rPr>
      </w:pPr>
    </w:p>
    <w:p w:rsidR="00DC0D0D" w:rsidRPr="00D401A4" w:rsidRDefault="00DC0D0D" w:rsidP="00DC0D0D">
      <w:pPr>
        <w:ind w:left="708"/>
        <w:rPr>
          <w:rFonts w:ascii="Calibri" w:hAnsi="Calibri" w:cs="Calibri"/>
          <w:sz w:val="20"/>
          <w:szCs w:val="20"/>
        </w:rPr>
      </w:pPr>
      <w:r w:rsidRPr="00D401A4">
        <w:rPr>
          <w:rFonts w:ascii="Calibri" w:hAnsi="Calibri" w:cs="Calibri"/>
          <w:sz w:val="20"/>
          <w:szCs w:val="20"/>
        </w:rPr>
        <w:t>Costes elegible total actuación:</w:t>
      </w:r>
      <w:r>
        <w:rPr>
          <w:rFonts w:ascii="Calibri" w:hAnsi="Calibri" w:cs="Calibri"/>
          <w:sz w:val="20"/>
          <w:szCs w:val="20"/>
        </w:rPr>
        <w:t xml:space="preserve"> _</w:t>
      </w:r>
      <w:r w:rsidRPr="00D401A4">
        <w:rPr>
          <w:rFonts w:ascii="Calibri" w:hAnsi="Calibri" w:cs="Calibri"/>
          <w:sz w:val="20"/>
          <w:szCs w:val="20"/>
        </w:rPr>
        <w:t>__________</w:t>
      </w:r>
    </w:p>
    <w:p w:rsidR="00DC0D0D" w:rsidRPr="00D401A4" w:rsidRDefault="00DC0D0D" w:rsidP="00DC0D0D">
      <w:pPr>
        <w:ind w:left="708"/>
        <w:rPr>
          <w:rFonts w:ascii="Calibri" w:hAnsi="Calibri" w:cs="Calibri"/>
          <w:sz w:val="20"/>
          <w:szCs w:val="20"/>
        </w:rPr>
      </w:pPr>
      <w:r>
        <w:rPr>
          <w:rFonts w:ascii="Calibri" w:hAnsi="Calibri" w:cs="Calibri"/>
          <w:sz w:val="20"/>
          <w:szCs w:val="20"/>
        </w:rPr>
        <w:t>Ayuda</w:t>
      </w:r>
      <w:r w:rsidRPr="00D401A4">
        <w:rPr>
          <w:rFonts w:ascii="Calibri" w:hAnsi="Calibri" w:cs="Calibri"/>
          <w:sz w:val="20"/>
          <w:szCs w:val="20"/>
        </w:rPr>
        <w:t xml:space="preserve"> total actuación</w:t>
      </w:r>
      <w:r>
        <w:rPr>
          <w:rFonts w:ascii="Calibri" w:hAnsi="Calibri" w:cs="Calibri"/>
          <w:sz w:val="20"/>
          <w:szCs w:val="20"/>
          <w:vertAlign w:val="superscript"/>
        </w:rPr>
        <w:t xml:space="preserve"> (2</w:t>
      </w:r>
      <w:r w:rsidRPr="00D401A4">
        <w:rPr>
          <w:rFonts w:ascii="Calibri" w:hAnsi="Calibri" w:cs="Calibri"/>
          <w:sz w:val="20"/>
          <w:szCs w:val="20"/>
          <w:vertAlign w:val="superscript"/>
        </w:rPr>
        <w:t>)</w:t>
      </w:r>
      <w:r w:rsidRPr="00D401A4">
        <w:rPr>
          <w:rFonts w:ascii="Calibri" w:hAnsi="Calibri" w:cs="Calibri"/>
          <w:sz w:val="20"/>
          <w:szCs w:val="20"/>
        </w:rPr>
        <w:t>:___________</w:t>
      </w:r>
      <w:r>
        <w:rPr>
          <w:rFonts w:ascii="Calibri" w:hAnsi="Calibri" w:cs="Calibri"/>
          <w:sz w:val="20"/>
          <w:szCs w:val="20"/>
        </w:rPr>
        <w:t>____</w:t>
      </w:r>
      <w:r w:rsidRPr="00D401A4">
        <w:rPr>
          <w:rFonts w:ascii="Calibri" w:hAnsi="Calibri" w:cs="Calibri"/>
          <w:sz w:val="20"/>
          <w:szCs w:val="20"/>
        </w:rPr>
        <w:t>__</w:t>
      </w:r>
    </w:p>
    <w:sectPr w:rsidR="00DC0D0D" w:rsidRPr="00D401A4" w:rsidSect="00C4064C">
      <w:headerReference w:type="even" r:id="rId13"/>
      <w:headerReference w:type="default" r:id="rId14"/>
      <w:footerReference w:type="even" r:id="rId15"/>
      <w:footerReference w:type="default" r:id="rId16"/>
      <w:headerReference w:type="first" r:id="rId17"/>
      <w:footerReference w:type="first" r:id="rId18"/>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D0D" w:rsidRDefault="00DC0D0D" w:rsidP="0033118A">
      <w:r>
        <w:separator/>
      </w:r>
    </w:p>
  </w:endnote>
  <w:endnote w:type="continuationSeparator" w:id="0">
    <w:p w:rsidR="00DC0D0D" w:rsidRDefault="00DC0D0D"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0D" w:rsidRDefault="00DC0D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0D" w:rsidRPr="00B32068" w:rsidRDefault="00DC0D0D"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EB7748">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EB7748">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EB7748">
      <w:rPr>
        <w:rFonts w:cstheme="minorHAnsi"/>
        <w:noProof/>
        <w:color w:val="BFBFBF" w:themeColor="background1" w:themeShade="BF"/>
        <w:sz w:val="16"/>
      </w:rPr>
      <w:instrText>2</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0A7DE6">
      <w:rPr>
        <w:rFonts w:cstheme="minorHAnsi"/>
        <w:color w:val="BFBFBF" w:themeColor="background1" w:themeShade="BF"/>
        <w:sz w:val="16"/>
      </w:rPr>
      <w:fldChar w:fldCharType="separate"/>
    </w:r>
    <w:r w:rsidR="00EB7748">
      <w:rPr>
        <w:rFonts w:cstheme="minorHAnsi"/>
        <w:noProof/>
        <w:color w:val="BFBFBF" w:themeColor="background1" w:themeShade="BF"/>
        <w:sz w:val="16"/>
      </w:rPr>
      <w:t>2</w:t>
    </w:r>
    <w:r w:rsidR="00EB7748" w:rsidRPr="00B32068">
      <w:rPr>
        <w:rFonts w:cstheme="minorHAnsi"/>
        <w:noProof/>
        <w:color w:val="BFBFBF" w:themeColor="background1" w:themeShade="BF"/>
        <w:sz w:val="16"/>
      </w:rPr>
      <w:t>/</w:t>
    </w:r>
    <w:r w:rsidR="00EB7748">
      <w:rPr>
        <w:rFonts w:cstheme="minorHAnsi"/>
        <w:noProof/>
        <w:color w:val="BFBFBF" w:themeColor="background1" w:themeShade="BF"/>
        <w:sz w:val="16"/>
      </w:rPr>
      <w:t>2</w:t>
    </w:r>
    <w:r w:rsidRPr="00B32068">
      <w:rPr>
        <w:rFonts w:cstheme="minorHAnsi"/>
        <w:color w:val="BFBFBF" w:themeColor="background1" w:themeShade="BF"/>
        <w:sz w:val="16"/>
      </w:rPr>
      <w:fldChar w:fldCharType="end"/>
    </w:r>
  </w:p>
  <w:p w:rsidR="00DC0D0D" w:rsidRDefault="00DC0D0D" w:rsidP="001F0379">
    <w:pPr>
      <w:pStyle w:val="Piedepgina"/>
      <w:ind w:left="-1701" w:right="-1701"/>
      <w:jc w:val="center"/>
    </w:pPr>
    <w:r>
      <w:rPr>
        <w:noProof/>
        <w:lang w:eastAsia="es-ES"/>
      </w:rPr>
      <w:drawing>
        <wp:inline distT="0" distB="0" distL="0" distR="0">
          <wp:extent cx="6825600" cy="65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5600" cy="651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0D" w:rsidRDefault="00DC0D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D0D" w:rsidRDefault="00DC0D0D" w:rsidP="0033118A">
      <w:r>
        <w:separator/>
      </w:r>
    </w:p>
  </w:footnote>
  <w:footnote w:type="continuationSeparator" w:id="0">
    <w:p w:rsidR="00DC0D0D" w:rsidRDefault="00DC0D0D"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0D" w:rsidRDefault="00DC0D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DC0D0D" w:rsidTr="00244494">
      <w:trPr>
        <w:cantSplit/>
        <w:trHeight w:hRule="exact" w:val="2608"/>
      </w:trPr>
      <w:tc>
        <w:tcPr>
          <w:tcW w:w="11906" w:type="dxa"/>
          <w:noWrap/>
        </w:tcPr>
        <w:p w:rsidR="00DC0D0D" w:rsidRDefault="00DC0D0D" w:rsidP="00244494">
          <w:pPr>
            <w:pStyle w:val="Encabezado"/>
            <w:jc w:val="center"/>
          </w:pPr>
          <w:r>
            <w:rPr>
              <w:noProof/>
              <w:lang w:eastAsia="es-ES"/>
            </w:rPr>
            <w:drawing>
              <wp:inline distT="0" distB="0" distL="0" distR="0">
                <wp:extent cx="7538399" cy="1655955"/>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399" cy="1655955"/>
                        </a:xfrm>
                        <a:prstGeom prst="rect">
                          <a:avLst/>
                        </a:prstGeom>
                      </pic:spPr>
                    </pic:pic>
                  </a:graphicData>
                </a:graphic>
              </wp:inline>
            </w:drawing>
          </w:r>
        </w:p>
      </w:tc>
    </w:tr>
  </w:tbl>
  <w:p w:rsidR="00DC0D0D" w:rsidRPr="005271AF" w:rsidRDefault="00DC0D0D">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0D" w:rsidRDefault="00DC0D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368A9"/>
    <w:multiLevelType w:val="hybridMultilevel"/>
    <w:tmpl w:val="23886B4A"/>
    <w:lvl w:ilvl="0" w:tplc="80D268E6">
      <w:start w:val="1"/>
      <w:numFmt w:val="bullet"/>
      <w:lvlText w:val=""/>
      <w:lvlJc w:val="left"/>
      <w:pPr>
        <w:ind w:left="720" w:hanging="360"/>
      </w:pPr>
      <w:rPr>
        <w:rFonts w:ascii="Symbol" w:hAnsi="Symbol" w:hint="default"/>
        <w:color w:val="auto"/>
      </w:rPr>
    </w:lvl>
    <w:lvl w:ilvl="1" w:tplc="1394748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1D5AC1"/>
    <w:multiLevelType w:val="hybridMultilevel"/>
    <w:tmpl w:val="2A9296A4"/>
    <w:lvl w:ilvl="0" w:tplc="96442C86">
      <w:start w:val="1"/>
      <w:numFmt w:val="decimal"/>
      <w:lvlText w:val="(%1)"/>
      <w:lvlJc w:val="left"/>
      <w:pPr>
        <w:ind w:left="1068" w:hanging="360"/>
      </w:pPr>
      <w:rPr>
        <w:rFonts w:hint="default"/>
        <w:sz w:val="16"/>
        <w:szCs w:val="16"/>
        <w:vertAlign w:val="superscrip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7A9C13C5"/>
    <w:multiLevelType w:val="hybridMultilevel"/>
    <w:tmpl w:val="C86C6038"/>
    <w:lvl w:ilvl="0" w:tplc="0C0A0001">
      <w:start w:val="1"/>
      <w:numFmt w:val="bullet"/>
      <w:lvlText w:val=""/>
      <w:lvlJc w:val="left"/>
      <w:pPr>
        <w:ind w:left="720" w:hanging="360"/>
      </w:pPr>
      <w:rPr>
        <w:rFonts w:ascii="Symbol" w:hAnsi="Symbol" w:hint="default"/>
      </w:rPr>
    </w:lvl>
    <w:lvl w:ilvl="1" w:tplc="1394748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0D"/>
    <w:rsid w:val="000144D2"/>
    <w:rsid w:val="00047D79"/>
    <w:rsid w:val="000A1262"/>
    <w:rsid w:val="000A53AB"/>
    <w:rsid w:val="000A6CBE"/>
    <w:rsid w:val="000A7DE6"/>
    <w:rsid w:val="000B1838"/>
    <w:rsid w:val="000B4103"/>
    <w:rsid w:val="0010050B"/>
    <w:rsid w:val="0013104E"/>
    <w:rsid w:val="001353E8"/>
    <w:rsid w:val="00170991"/>
    <w:rsid w:val="0019746C"/>
    <w:rsid w:val="001F0379"/>
    <w:rsid w:val="001F6198"/>
    <w:rsid w:val="0020548E"/>
    <w:rsid w:val="00235B81"/>
    <w:rsid w:val="00236356"/>
    <w:rsid w:val="00244494"/>
    <w:rsid w:val="002A77CC"/>
    <w:rsid w:val="002C71E3"/>
    <w:rsid w:val="003068DA"/>
    <w:rsid w:val="00324AAF"/>
    <w:rsid w:val="0033118A"/>
    <w:rsid w:val="0037268E"/>
    <w:rsid w:val="003C26F0"/>
    <w:rsid w:val="004225BE"/>
    <w:rsid w:val="004D0140"/>
    <w:rsid w:val="004E7DEE"/>
    <w:rsid w:val="004F1200"/>
    <w:rsid w:val="004F7FA4"/>
    <w:rsid w:val="005271AF"/>
    <w:rsid w:val="00546BB5"/>
    <w:rsid w:val="005A0A9A"/>
    <w:rsid w:val="005C0C09"/>
    <w:rsid w:val="006109E0"/>
    <w:rsid w:val="006632AF"/>
    <w:rsid w:val="0067723A"/>
    <w:rsid w:val="00681F44"/>
    <w:rsid w:val="006E3224"/>
    <w:rsid w:val="00752411"/>
    <w:rsid w:val="007947FB"/>
    <w:rsid w:val="00794F15"/>
    <w:rsid w:val="007F4A1A"/>
    <w:rsid w:val="007F718C"/>
    <w:rsid w:val="00805E6D"/>
    <w:rsid w:val="00871877"/>
    <w:rsid w:val="008B55BB"/>
    <w:rsid w:val="008C4F16"/>
    <w:rsid w:val="008E3810"/>
    <w:rsid w:val="00935428"/>
    <w:rsid w:val="00941214"/>
    <w:rsid w:val="009569B7"/>
    <w:rsid w:val="009D6A1E"/>
    <w:rsid w:val="00A01ACF"/>
    <w:rsid w:val="00A30D86"/>
    <w:rsid w:val="00A441B7"/>
    <w:rsid w:val="00A867F5"/>
    <w:rsid w:val="00A86F75"/>
    <w:rsid w:val="00AF74B1"/>
    <w:rsid w:val="00B32068"/>
    <w:rsid w:val="00B55D42"/>
    <w:rsid w:val="00C37065"/>
    <w:rsid w:val="00C4064C"/>
    <w:rsid w:val="00C44004"/>
    <w:rsid w:val="00CF3EC3"/>
    <w:rsid w:val="00CF3F73"/>
    <w:rsid w:val="00D0196C"/>
    <w:rsid w:val="00D45B1F"/>
    <w:rsid w:val="00DC0D0D"/>
    <w:rsid w:val="00E136B6"/>
    <w:rsid w:val="00E344E6"/>
    <w:rsid w:val="00E4477C"/>
    <w:rsid w:val="00EB7748"/>
    <w:rsid w:val="00F217D2"/>
    <w:rsid w:val="00F57B54"/>
    <w:rsid w:val="00F64701"/>
    <w:rsid w:val="00FD156E"/>
    <w:rsid w:val="00FF1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D0D"/>
    <w:pPr>
      <w:spacing w:after="0" w:line="240" w:lineRule="auto"/>
    </w:pPr>
  </w:style>
  <w:style w:type="paragraph" w:styleId="Ttulo1">
    <w:name w:val="heading 1"/>
    <w:basedOn w:val="Normal"/>
    <w:next w:val="Normal"/>
    <w:link w:val="Ttulo1Car"/>
    <w:uiPriority w:val="9"/>
    <w:qFormat/>
    <w:rsid w:val="00DC0D0D"/>
    <w:pPr>
      <w:keepNext/>
      <w:keepLines/>
      <w:spacing w:before="320"/>
      <w:outlineLvl w:val="0"/>
    </w:pPr>
    <w:rPr>
      <w:rFonts w:asciiTheme="majorHAnsi" w:eastAsiaTheme="majorEastAsia" w:hAnsiTheme="majorHAnsi" w:cstheme="majorBidi"/>
      <w:color w:val="2E74B5" w:themeColor="accent1" w:themeShade="BF"/>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C0D0D"/>
    <w:rPr>
      <w:rFonts w:asciiTheme="majorHAnsi" w:eastAsiaTheme="majorEastAsia" w:hAnsiTheme="majorHAnsi" w:cstheme="majorBidi"/>
      <w:color w:val="2E74B5" w:themeColor="accent1" w:themeShade="BF"/>
      <w:sz w:val="30"/>
      <w:szCs w:val="30"/>
    </w:rPr>
  </w:style>
  <w:style w:type="character" w:styleId="Textoennegrita">
    <w:name w:val="Strong"/>
    <w:basedOn w:val="Fuentedeprrafopredeter"/>
    <w:uiPriority w:val="22"/>
    <w:qFormat/>
    <w:rsid w:val="00DC0D0D"/>
    <w:rPr>
      <w:b/>
      <w:bCs/>
    </w:rPr>
  </w:style>
  <w:style w:type="paragraph" w:styleId="Prrafodelista">
    <w:name w:val="List Paragraph"/>
    <w:basedOn w:val="Normal"/>
    <w:uiPriority w:val="34"/>
    <w:qFormat/>
    <w:rsid w:val="00DC0D0D"/>
    <w:pPr>
      <w:ind w:left="720"/>
      <w:contextualSpacing/>
    </w:pPr>
  </w:style>
  <w:style w:type="paragraph" w:customStyle="1" w:styleId="Default">
    <w:name w:val="Default"/>
    <w:rsid w:val="00DC0D0D"/>
    <w:pPr>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DC0D0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94c\Desktop\CPTCD%20-%20NEXT%20-%20DGCYCT%20-%20GE%20-%20MICT%20-%20PRT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0E2B7-512E-4EA3-A47F-806E1AFC1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3D392-7363-4FC5-8E55-93C2920CE689}">
  <ds:schemaRefs>
    <ds:schemaRef ds:uri="http://schemas.microsoft.com/sharepoint/v3/contenttype/forms"/>
  </ds:schemaRefs>
</ds:datastoreItem>
</file>

<file path=customXml/itemProps3.xml><?xml version="1.0" encoding="utf-8"?>
<ds:datastoreItem xmlns:ds="http://schemas.openxmlformats.org/officeDocument/2006/customXml" ds:itemID="{58696DF1-5B2B-431F-8CDC-474939AD2E77}">
  <ds:schemaRefs>
    <ds:schemaRef ds:uri="http://purl.org/dc/elements/1.1/"/>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CPTCD - NEXT - DGCYCT - GE - MICT - PRTR.dotx</Template>
  <TotalTime>0</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2022-08-10T07:28:00Z</dcterms:created>
  <dcterms:modified xsi:type="dcterms:W3CDTF">2022-12-21T10:31:00Z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